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05"/>
        <w:tblW w:w="83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1083"/>
        <w:gridCol w:w="2211"/>
        <w:gridCol w:w="2211"/>
        <w:gridCol w:w="2222"/>
      </w:tblGrid>
      <w:tr w:rsidR="00C953C9" w:rsidTr="00C953C9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C9" w:rsidRDefault="00C953C9" w:rsidP="00C953C9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申請人姓名</w:t>
            </w:r>
          </w:p>
        </w:tc>
        <w:tc>
          <w:tcPr>
            <w:tcW w:w="6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C9" w:rsidRDefault="00C953C9" w:rsidP="00C953C9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953C9" w:rsidTr="00C953C9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C9" w:rsidRDefault="00C953C9" w:rsidP="00C953C9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任職單位</w:t>
            </w:r>
          </w:p>
        </w:tc>
        <w:tc>
          <w:tcPr>
            <w:tcW w:w="6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C9" w:rsidRDefault="00C953C9" w:rsidP="00C953C9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953C9" w:rsidTr="00C953C9">
        <w:trPr>
          <w:cantSplit/>
          <w:trHeight w:val="892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C9" w:rsidRDefault="00C953C9" w:rsidP="00C953C9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擬迴避委員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C9" w:rsidRDefault="00C953C9" w:rsidP="00C953C9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姓名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C9" w:rsidRDefault="00C953C9" w:rsidP="00C953C9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C9" w:rsidRDefault="00C953C9" w:rsidP="00C953C9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C9" w:rsidRDefault="00C953C9" w:rsidP="00C953C9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C953C9" w:rsidTr="00C953C9">
        <w:trPr>
          <w:cantSplit/>
          <w:trHeight w:val="893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C9" w:rsidRDefault="00C953C9" w:rsidP="00C953C9">
            <w:pPr>
              <w:rPr>
                <w:rFonts w:hint="eastAsia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C9" w:rsidRDefault="00C953C9" w:rsidP="00C953C9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單位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C9" w:rsidRDefault="00C953C9" w:rsidP="00C953C9">
            <w:pPr>
              <w:pStyle w:val="Standard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C9" w:rsidRDefault="00C953C9" w:rsidP="00C953C9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C9" w:rsidRDefault="00C953C9" w:rsidP="00C953C9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C953C9" w:rsidTr="0079485D">
        <w:trPr>
          <w:trHeight w:val="4098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C9" w:rsidRDefault="00C953C9" w:rsidP="00C953C9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申請迴避</w:t>
            </w:r>
          </w:p>
          <w:p w:rsidR="00C953C9" w:rsidRDefault="00C953C9" w:rsidP="00C953C9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理由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C9" w:rsidRDefault="00C953C9" w:rsidP="00C953C9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C9" w:rsidRDefault="00C953C9" w:rsidP="00C953C9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C9" w:rsidRDefault="00C953C9" w:rsidP="00C953C9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C953C9" w:rsidTr="00C953C9">
        <w:trPr>
          <w:trHeight w:val="1117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3C9" w:rsidRDefault="00C953C9" w:rsidP="00C953C9">
            <w:pPr>
              <w:pStyle w:val="Standard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說明</w:t>
            </w:r>
          </w:p>
        </w:tc>
        <w:tc>
          <w:tcPr>
            <w:tcW w:w="6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3C9" w:rsidRDefault="00C953C9" w:rsidP="00C953C9">
            <w:pPr>
              <w:pStyle w:val="Standard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迴避名單至多三人。</w:t>
            </w:r>
          </w:p>
          <w:p w:rsidR="00C953C9" w:rsidRDefault="00C953C9" w:rsidP="00C953C9">
            <w:pPr>
              <w:pStyle w:val="Standard"/>
              <w:jc w:val="both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請詳述申請迴避理由。</w:t>
            </w:r>
          </w:p>
          <w:p w:rsidR="00C953C9" w:rsidRDefault="00C953C9" w:rsidP="00C953C9">
            <w:pPr>
              <w:pStyle w:val="Standard"/>
              <w:ind w:left="180" w:hanging="180"/>
              <w:jc w:val="both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本表密封隨升等資料送交共同教育委員會供辦理外審</w:t>
            </w:r>
            <w:r>
              <w:rPr>
                <w:rFonts w:ascii="標楷體" w:eastAsia="標楷體" w:hAnsi="標楷體" w:cs="標楷體"/>
              </w:rPr>
              <w:t>「</w:t>
            </w:r>
            <w:r>
              <w:rPr>
                <w:rFonts w:eastAsia="標楷體" w:cs="標楷體"/>
              </w:rPr>
              <w:t>審查作業小組</w:t>
            </w:r>
            <w:r>
              <w:rPr>
                <w:rFonts w:ascii="新細明體" w:eastAsia="新細明體" w:hAnsi="新細明體" w:cs="標楷體"/>
              </w:rPr>
              <w:t>」</w:t>
            </w:r>
            <w:r>
              <w:rPr>
                <w:rFonts w:eastAsia="標楷體" w:cs="標楷體"/>
              </w:rPr>
              <w:t>參考。</w:t>
            </w:r>
          </w:p>
        </w:tc>
      </w:tr>
    </w:tbl>
    <w:p w:rsidR="00C953C9" w:rsidRDefault="00C953C9" w:rsidP="00C953C9">
      <w:pPr>
        <w:pStyle w:val="Standard"/>
        <w:jc w:val="center"/>
      </w:pPr>
      <w:r>
        <w:rPr>
          <w:rFonts w:eastAsia="標楷體" w:cs="標楷體"/>
          <w:b/>
          <w:sz w:val="28"/>
          <w:szCs w:val="28"/>
        </w:rPr>
        <w:t>澎湖科技大學</w:t>
      </w: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 w:cs="標楷體"/>
          <w:b/>
          <w:sz w:val="28"/>
          <w:szCs w:val="28"/>
        </w:rPr>
        <w:t>學年度第</w:t>
      </w:r>
      <w:r>
        <w:rPr>
          <w:rFonts w:eastAsia="標楷體"/>
          <w:b/>
          <w:sz w:val="28"/>
          <w:szCs w:val="28"/>
        </w:rPr>
        <w:t xml:space="preserve">   </w:t>
      </w:r>
      <w:r>
        <w:rPr>
          <w:rFonts w:eastAsia="標楷體" w:cs="標楷體"/>
          <w:b/>
          <w:sz w:val="28"/>
          <w:szCs w:val="28"/>
        </w:rPr>
        <w:t>學期</w:t>
      </w:r>
      <w:bookmarkStart w:id="0" w:name="_GoBack"/>
      <w:r>
        <w:rPr>
          <w:rFonts w:eastAsia="標楷體" w:cs="標楷體"/>
          <w:b/>
          <w:sz w:val="28"/>
          <w:szCs w:val="28"/>
        </w:rPr>
        <w:t>教師送審著作迴避委員申請表</w:t>
      </w:r>
      <w:bookmarkEnd w:id="0"/>
    </w:p>
    <w:p w:rsidR="00C953C9" w:rsidRDefault="00C953C9" w:rsidP="00C953C9">
      <w:pPr>
        <w:pStyle w:val="Standard"/>
      </w:pPr>
      <w:r>
        <w:rPr>
          <w:rFonts w:eastAsia="標楷體" w:cs="標楷體"/>
          <w:sz w:val="28"/>
          <w:szCs w:val="28"/>
        </w:rPr>
        <w:t>申請人簽章：</w:t>
      </w:r>
      <w:r>
        <w:rPr>
          <w:rFonts w:eastAsia="Times New Roman"/>
          <w:sz w:val="28"/>
          <w:szCs w:val="28"/>
        </w:rPr>
        <w:t xml:space="preserve">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>
        <w:rPr>
          <w:rFonts w:eastAsia="標楷體" w:cs="標楷體"/>
          <w:sz w:val="28"/>
          <w:szCs w:val="28"/>
        </w:rPr>
        <w:t>日期：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新細明體" w:eastAsia="新細明體" w:hAnsi="新細明體"/>
          <w:sz w:val="28"/>
          <w:szCs w:val="28"/>
        </w:rPr>
        <w:t xml:space="preserve">   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新細明體" w:eastAsia="新細明體" w:hAnsi="新細明體"/>
          <w:sz w:val="28"/>
          <w:szCs w:val="28"/>
        </w:rPr>
        <w:t xml:space="preserve">  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ascii="新細明體" w:eastAsia="新細明體" w:hAnsi="新細明體"/>
          <w:sz w:val="28"/>
          <w:szCs w:val="28"/>
        </w:rPr>
        <w:t xml:space="preserve"> </w:t>
      </w:r>
      <w:r>
        <w:rPr>
          <w:rFonts w:eastAsia="標楷體" w:cs="標楷體"/>
          <w:sz w:val="28"/>
          <w:szCs w:val="28"/>
        </w:rPr>
        <w:t>日</w:t>
      </w:r>
    </w:p>
    <w:p w:rsidR="00C953C9" w:rsidRDefault="00C953C9" w:rsidP="00C953C9">
      <w:pPr>
        <w:pStyle w:val="Standard"/>
        <w:jc w:val="both"/>
        <w:rPr>
          <w:rFonts w:eastAsiaTheme="minorEastAsia"/>
        </w:rPr>
      </w:pPr>
    </w:p>
    <w:p w:rsidR="0079485D" w:rsidRPr="0079485D" w:rsidRDefault="0079485D" w:rsidP="00C953C9">
      <w:pPr>
        <w:pStyle w:val="Standard"/>
        <w:jc w:val="both"/>
        <w:rPr>
          <w:rFonts w:eastAsiaTheme="minorEastAsia"/>
        </w:rPr>
      </w:pPr>
    </w:p>
    <w:p w:rsidR="007A3167" w:rsidRPr="0079485D" w:rsidRDefault="0079485D" w:rsidP="0079485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79485D">
        <w:rPr>
          <w:rFonts w:ascii="標楷體" w:eastAsia="標楷體" w:hAnsi="標楷體" w:hint="eastAsia"/>
          <w:sz w:val="28"/>
          <w:szCs w:val="28"/>
        </w:rPr>
        <w:t>請</w:t>
      </w:r>
      <w:r w:rsidRPr="0079485D">
        <w:rPr>
          <w:rFonts w:ascii="標楷體" w:eastAsia="標楷體" w:hAnsi="標楷體" w:cs="標楷體"/>
          <w:sz w:val="28"/>
          <w:szCs w:val="28"/>
        </w:rPr>
        <w:t>審查作業小組</w:t>
      </w:r>
      <w:r w:rsidRPr="0079485D">
        <w:rPr>
          <w:rFonts w:ascii="標楷體" w:eastAsia="標楷體" w:hAnsi="標楷體" w:cs="標楷體" w:hint="eastAsia"/>
          <w:sz w:val="28"/>
          <w:szCs w:val="28"/>
        </w:rPr>
        <w:t>委員依本校外審作業規定</w:t>
      </w:r>
      <w:r w:rsidR="00C0125D">
        <w:rPr>
          <w:rFonts w:ascii="標楷體" w:eastAsia="標楷體" w:hAnsi="標楷體" w:cs="標楷體" w:hint="eastAsia"/>
          <w:sz w:val="28"/>
          <w:szCs w:val="28"/>
        </w:rPr>
        <w:t>推薦外審委員名單</w:t>
      </w:r>
    </w:p>
    <w:p w:rsidR="00C953C9" w:rsidRDefault="00C953C9" w:rsidP="00C0125D">
      <w:pPr>
        <w:pStyle w:val="Standard"/>
        <w:spacing w:line="360" w:lineRule="exact"/>
        <w:ind w:firstLineChars="115" w:firstLine="322"/>
      </w:pPr>
      <w:r>
        <w:rPr>
          <w:rFonts w:ascii="標楷體" w:eastAsia="標楷體" w:hAnsi="標楷體" w:cs="新細明體"/>
          <w:sz w:val="28"/>
          <w:szCs w:val="28"/>
        </w:rPr>
        <w:t>外審委員不得具有下列情形之一：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953C9" w:rsidRDefault="00C953C9" w:rsidP="00C0125D">
      <w:pPr>
        <w:pStyle w:val="Standard"/>
        <w:spacing w:line="360" w:lineRule="exact"/>
        <w:ind w:firstLineChars="115" w:firstLine="322"/>
      </w:pPr>
      <w:r>
        <w:rPr>
          <w:rFonts w:ascii="標楷體" w:eastAsia="標楷體" w:hAnsi="標楷體" w:cs="新細明體"/>
          <w:sz w:val="28"/>
          <w:szCs w:val="28"/>
        </w:rPr>
        <w:t>（一）送審人之指導教授。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953C9" w:rsidRDefault="00C953C9" w:rsidP="00C0125D">
      <w:pPr>
        <w:pStyle w:val="Standard"/>
        <w:spacing w:line="360" w:lineRule="exact"/>
        <w:ind w:firstLineChars="115" w:firstLine="322"/>
      </w:pPr>
      <w:r>
        <w:rPr>
          <w:rFonts w:ascii="標楷體" w:eastAsia="標楷體" w:hAnsi="標楷體" w:cs="新細明體"/>
          <w:sz w:val="28"/>
          <w:szCs w:val="28"/>
        </w:rPr>
        <w:t>（二）送審人代表著作之合著人或共同研究人。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953C9" w:rsidRDefault="00C953C9" w:rsidP="00C0125D">
      <w:pPr>
        <w:pStyle w:val="Standard"/>
        <w:spacing w:line="360" w:lineRule="exact"/>
        <w:ind w:firstLineChars="115" w:firstLine="322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（三）現與送審人同校或曾與送審人同一系所服務者。</w:t>
      </w:r>
    </w:p>
    <w:p w:rsidR="00C953C9" w:rsidRDefault="00C953C9" w:rsidP="00C0125D">
      <w:pPr>
        <w:pStyle w:val="Standard"/>
        <w:spacing w:line="360" w:lineRule="exact"/>
        <w:ind w:leftChars="139" w:left="1160" w:hangingChars="295" w:hanging="82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（四）與送審人有或曾有配偶、四親等內之血親或三親等內之姻親關係者。</w:t>
      </w:r>
    </w:p>
    <w:p w:rsidR="00C953C9" w:rsidRPr="00C953C9" w:rsidRDefault="00C0125D" w:rsidP="00C0125D">
      <w:pPr>
        <w:pStyle w:val="Standard"/>
        <w:spacing w:line="360" w:lineRule="exact"/>
        <w:ind w:left="1" w:firstLineChars="114" w:firstLine="319"/>
      </w:pPr>
      <w:r>
        <w:rPr>
          <w:rFonts w:ascii="標楷體" w:eastAsia="標楷體" w:hAnsi="標楷體" w:cs="新細明體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sz w:val="28"/>
          <w:szCs w:val="28"/>
        </w:rPr>
        <w:t>五</w:t>
      </w:r>
      <w:r>
        <w:rPr>
          <w:rFonts w:ascii="標楷體" w:eastAsia="標楷體" w:hAnsi="標楷體" w:cs="新細明體"/>
          <w:sz w:val="28"/>
          <w:szCs w:val="28"/>
        </w:rPr>
        <w:t>）</w:t>
      </w:r>
      <w:r w:rsidR="0079485D">
        <w:rPr>
          <w:rFonts w:ascii="標楷體" w:eastAsia="標楷體" w:hAnsi="標楷體" w:cs="新細明體" w:hint="eastAsia"/>
          <w:sz w:val="28"/>
          <w:szCs w:val="28"/>
        </w:rPr>
        <w:t>依其他法規應予迴避者</w:t>
      </w:r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sectPr w:rsidR="00C953C9" w:rsidRPr="00C953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0A" w:rsidRDefault="002D7B0A" w:rsidP="00C953C9">
      <w:pPr>
        <w:rPr>
          <w:rFonts w:hint="eastAsia"/>
        </w:rPr>
      </w:pPr>
      <w:r>
        <w:separator/>
      </w:r>
    </w:p>
  </w:endnote>
  <w:endnote w:type="continuationSeparator" w:id="0">
    <w:p w:rsidR="002D7B0A" w:rsidRDefault="002D7B0A" w:rsidP="00C953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0"/>
    <w:family w:val="auto"/>
    <w:pitch w:val="variable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0A" w:rsidRDefault="002D7B0A" w:rsidP="00C953C9">
      <w:pPr>
        <w:rPr>
          <w:rFonts w:hint="eastAsia"/>
        </w:rPr>
      </w:pPr>
      <w:r>
        <w:separator/>
      </w:r>
    </w:p>
  </w:footnote>
  <w:footnote w:type="continuationSeparator" w:id="0">
    <w:p w:rsidR="002D7B0A" w:rsidRDefault="002D7B0A" w:rsidP="00C953C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F6"/>
    <w:rsid w:val="00255B2F"/>
    <w:rsid w:val="002D7B0A"/>
    <w:rsid w:val="005D405B"/>
    <w:rsid w:val="0079485D"/>
    <w:rsid w:val="007A3167"/>
    <w:rsid w:val="0086238C"/>
    <w:rsid w:val="00C0125D"/>
    <w:rsid w:val="00C953C9"/>
    <w:rsid w:val="00D7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B55FF0-06A1-4C60-9E86-5735CFE2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3C9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53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5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53C9"/>
    <w:rPr>
      <w:sz w:val="20"/>
      <w:szCs w:val="20"/>
    </w:rPr>
  </w:style>
  <w:style w:type="paragraph" w:customStyle="1" w:styleId="Standard">
    <w:name w:val="Standard"/>
    <w:rsid w:val="00C953C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2022-04-21T08:17:00Z</dcterms:created>
  <dcterms:modified xsi:type="dcterms:W3CDTF">2022-04-21T08:17:00Z</dcterms:modified>
</cp:coreProperties>
</file>